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AF52D" w14:textId="55F5F638" w:rsidR="00445669" w:rsidRPr="00445669" w:rsidRDefault="005C544F" w:rsidP="00445669">
      <w:pPr>
        <w:pStyle w:val="a6"/>
        <w:spacing w:after="0" w:afterAutospacing="0"/>
        <w:rPr>
          <w:color w:val="000000"/>
        </w:rPr>
      </w:pPr>
      <w:r w:rsidRPr="00445669">
        <w:rPr>
          <w:color w:val="000000"/>
        </w:rPr>
        <w:t xml:space="preserve">                                                                                </w:t>
      </w:r>
    </w:p>
    <w:p w14:paraId="3BBADAB5" w14:textId="77777777" w:rsidR="00445669" w:rsidRPr="00445669" w:rsidRDefault="00445669" w:rsidP="00445669">
      <w:pPr>
        <w:pStyle w:val="a6"/>
        <w:spacing w:before="0" w:beforeAutospacing="0" w:after="0" w:afterAutospacing="0"/>
        <w:ind w:left="4820"/>
        <w:rPr>
          <w:color w:val="000000"/>
        </w:rPr>
      </w:pPr>
    </w:p>
    <w:p w14:paraId="631513D5" w14:textId="77777777" w:rsidR="00C12C5F" w:rsidRDefault="00C12C5F" w:rsidP="00445669">
      <w:pPr>
        <w:pStyle w:val="a6"/>
        <w:spacing w:before="0" w:beforeAutospacing="0" w:after="0" w:afterAutospacing="0"/>
        <w:ind w:left="4820"/>
        <w:rPr>
          <w:color w:val="000000"/>
        </w:rPr>
      </w:pPr>
    </w:p>
    <w:p w14:paraId="3AA6BCDA" w14:textId="77777777" w:rsidR="00C12C5F" w:rsidRDefault="00C12C5F" w:rsidP="00445669">
      <w:pPr>
        <w:pStyle w:val="a6"/>
        <w:spacing w:before="0" w:beforeAutospacing="0" w:after="0" w:afterAutospacing="0"/>
        <w:ind w:left="4820"/>
        <w:rPr>
          <w:color w:val="000000"/>
        </w:rPr>
      </w:pPr>
    </w:p>
    <w:p w14:paraId="29A7D54F" w14:textId="77777777" w:rsidR="00C12C5F" w:rsidRDefault="00C12C5F" w:rsidP="00445669">
      <w:pPr>
        <w:pStyle w:val="a6"/>
        <w:spacing w:before="0" w:beforeAutospacing="0" w:after="0" w:afterAutospacing="0"/>
        <w:ind w:left="4820"/>
        <w:rPr>
          <w:color w:val="000000"/>
        </w:rPr>
      </w:pPr>
    </w:p>
    <w:p w14:paraId="26AEF092" w14:textId="77777777" w:rsidR="00C12C5F" w:rsidRDefault="00C12C5F" w:rsidP="00445669">
      <w:pPr>
        <w:pStyle w:val="a6"/>
        <w:spacing w:before="0" w:beforeAutospacing="0" w:after="0" w:afterAutospacing="0"/>
        <w:ind w:left="4820"/>
        <w:rPr>
          <w:color w:val="000000"/>
        </w:rPr>
      </w:pPr>
    </w:p>
    <w:p w14:paraId="7B0D1423" w14:textId="57F3B6DB" w:rsidR="00445669" w:rsidRPr="007B4C5B" w:rsidRDefault="005C544F" w:rsidP="00445669">
      <w:pPr>
        <w:pStyle w:val="a6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 w:rsidRPr="007B4C5B">
        <w:rPr>
          <w:color w:val="000000"/>
          <w:sz w:val="20"/>
          <w:szCs w:val="20"/>
        </w:rPr>
        <w:t xml:space="preserve">Секция Науки Космического Синтеза  </w:t>
      </w:r>
    </w:p>
    <w:p w14:paraId="6B90D5A5" w14:textId="5B0572AC" w:rsidR="00445669" w:rsidRPr="007B4C5B" w:rsidRDefault="005C544F" w:rsidP="00445669">
      <w:pPr>
        <w:pStyle w:val="a6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proofErr w:type="spellStart"/>
      <w:r w:rsidRPr="007B4C5B">
        <w:rPr>
          <w:color w:val="000000"/>
          <w:sz w:val="20"/>
          <w:szCs w:val="20"/>
        </w:rPr>
        <w:t>Солтангулова</w:t>
      </w:r>
      <w:proofErr w:type="spellEnd"/>
      <w:r w:rsidRPr="007B4C5B">
        <w:rPr>
          <w:color w:val="000000"/>
          <w:sz w:val="20"/>
          <w:szCs w:val="20"/>
        </w:rPr>
        <w:t xml:space="preserve"> </w:t>
      </w:r>
      <w:proofErr w:type="spellStart"/>
      <w:r w:rsidRPr="007B4C5B">
        <w:rPr>
          <w:color w:val="000000"/>
          <w:sz w:val="20"/>
          <w:szCs w:val="20"/>
        </w:rPr>
        <w:t>Гульжан</w:t>
      </w:r>
      <w:proofErr w:type="spellEnd"/>
      <w:r w:rsidRPr="007B4C5B">
        <w:rPr>
          <w:color w:val="000000"/>
          <w:sz w:val="20"/>
          <w:szCs w:val="20"/>
        </w:rPr>
        <w:t xml:space="preserve"> </w:t>
      </w:r>
      <w:proofErr w:type="spellStart"/>
      <w:r w:rsidRPr="007B4C5B">
        <w:rPr>
          <w:color w:val="000000"/>
          <w:sz w:val="20"/>
          <w:szCs w:val="20"/>
        </w:rPr>
        <w:t>Шакеновна</w:t>
      </w:r>
      <w:proofErr w:type="spellEnd"/>
    </w:p>
    <w:p w14:paraId="3D32D3FC" w14:textId="19D3C09C" w:rsidR="005C544F" w:rsidRPr="007B4C5B" w:rsidRDefault="005C544F" w:rsidP="00445669">
      <w:pPr>
        <w:pStyle w:val="a6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 w:rsidRPr="007B4C5B">
        <w:rPr>
          <w:color w:val="000000"/>
          <w:sz w:val="20"/>
          <w:szCs w:val="20"/>
        </w:rPr>
        <w:t>Аватар Космической Культуры</w:t>
      </w:r>
      <w:r w:rsidR="00931CE2" w:rsidRPr="007B4C5B">
        <w:rPr>
          <w:color w:val="000000"/>
          <w:sz w:val="20"/>
          <w:szCs w:val="20"/>
        </w:rPr>
        <w:t xml:space="preserve"> 262038 ИЦ</w:t>
      </w:r>
    </w:p>
    <w:p w14:paraId="25527E0C" w14:textId="4F21FE98" w:rsidR="00445669" w:rsidRPr="007B4C5B" w:rsidRDefault="00445669" w:rsidP="00445669">
      <w:pPr>
        <w:pStyle w:val="2"/>
        <w:rPr>
          <w:rFonts w:ascii="Times New Roman" w:hAnsi="Times New Roman" w:cs="Times New Roman"/>
        </w:rPr>
      </w:pPr>
      <w:r w:rsidRPr="007B4C5B">
        <w:rPr>
          <w:rFonts w:ascii="Times New Roman" w:hAnsi="Times New Roman" w:cs="Times New Roman"/>
        </w:rPr>
        <w:t xml:space="preserve">                                 </w:t>
      </w:r>
      <w:r w:rsidR="007B4C5B" w:rsidRPr="007B4C5B">
        <w:rPr>
          <w:rFonts w:ascii="Times New Roman" w:hAnsi="Times New Roman" w:cs="Times New Roman"/>
        </w:rPr>
        <w:t xml:space="preserve">     </w:t>
      </w:r>
      <w:r w:rsidRPr="007B4C5B">
        <w:rPr>
          <w:rFonts w:ascii="Times New Roman" w:hAnsi="Times New Roman" w:cs="Times New Roman"/>
        </w:rPr>
        <w:t xml:space="preserve">  </w:t>
      </w:r>
      <w:hyperlink r:id="rId6" w:history="1">
        <w:r w:rsidRPr="007B4C5B">
          <w:rPr>
            <w:rStyle w:val="a7"/>
            <w:rFonts w:ascii="Times New Roman" w:hAnsi="Times New Roman" w:cs="Times New Roman"/>
          </w:rPr>
          <w:t>gulya_sh@mail.ru</w:t>
        </w:r>
      </w:hyperlink>
    </w:p>
    <w:p w14:paraId="43EA3435" w14:textId="77777777" w:rsidR="00445669" w:rsidRPr="007B4C5B" w:rsidRDefault="00445669" w:rsidP="00445669">
      <w:pPr>
        <w:pStyle w:val="2"/>
        <w:rPr>
          <w:rFonts w:ascii="Times New Roman" w:hAnsi="Times New Roman" w:cs="Times New Roman"/>
        </w:rPr>
      </w:pPr>
    </w:p>
    <w:p w14:paraId="108DEBCE" w14:textId="77777777" w:rsidR="00445669" w:rsidRPr="000A7F4D" w:rsidRDefault="00445669" w:rsidP="00445669">
      <w:pPr>
        <w:pStyle w:val="2"/>
        <w:rPr>
          <w:rFonts w:ascii="Times New Roman" w:hAnsi="Times New Roman" w:cs="Times New Roman"/>
        </w:rPr>
      </w:pPr>
    </w:p>
    <w:p w14:paraId="44598AEE" w14:textId="77777777" w:rsidR="00C12C5F" w:rsidRDefault="00C12C5F" w:rsidP="00445669">
      <w:pPr>
        <w:pStyle w:val="2"/>
        <w:rPr>
          <w:rFonts w:ascii="Times New Roman" w:hAnsi="Times New Roman" w:cs="Times New Roman"/>
          <w:sz w:val="24"/>
          <w:szCs w:val="24"/>
        </w:rPr>
      </w:pPr>
    </w:p>
    <w:p w14:paraId="3A339AC3" w14:textId="77777777" w:rsidR="00C12C5F" w:rsidRDefault="00C12C5F" w:rsidP="00445669">
      <w:pPr>
        <w:pStyle w:val="2"/>
        <w:rPr>
          <w:rFonts w:ascii="Times New Roman" w:hAnsi="Times New Roman" w:cs="Times New Roman"/>
          <w:sz w:val="24"/>
          <w:szCs w:val="24"/>
        </w:rPr>
      </w:pPr>
    </w:p>
    <w:p w14:paraId="3D843980" w14:textId="50D3FCAB" w:rsidR="00445669" w:rsidRPr="00C12C5F" w:rsidRDefault="00FE44E4" w:rsidP="00445669">
      <w:pPr>
        <w:pStyle w:val="2"/>
        <w:rPr>
          <w:rFonts w:ascii="Times New Roman" w:hAnsi="Times New Roman" w:cs="Times New Roman"/>
          <w:sz w:val="24"/>
          <w:szCs w:val="24"/>
        </w:rPr>
      </w:pPr>
      <w:r w:rsidRPr="00C12C5F">
        <w:rPr>
          <w:rFonts w:ascii="Times New Roman" w:hAnsi="Times New Roman" w:cs="Times New Roman"/>
          <w:sz w:val="24"/>
          <w:szCs w:val="24"/>
        </w:rPr>
        <w:t>Т</w:t>
      </w:r>
      <w:r w:rsidR="000A7F4D">
        <w:rPr>
          <w:rFonts w:ascii="Times New Roman" w:hAnsi="Times New Roman" w:cs="Times New Roman"/>
          <w:sz w:val="24"/>
          <w:szCs w:val="24"/>
        </w:rPr>
        <w:t xml:space="preserve">ЕЗИСЫ </w:t>
      </w:r>
    </w:p>
    <w:p w14:paraId="3C10BD9F" w14:textId="25126E66" w:rsidR="00931CE2" w:rsidRDefault="00931CE2" w:rsidP="00445669">
      <w:pPr>
        <w:pStyle w:val="2"/>
        <w:rPr>
          <w:rFonts w:ascii="Times New Roman" w:hAnsi="Times New Roman" w:cs="Times New Roman"/>
          <w:sz w:val="24"/>
          <w:szCs w:val="24"/>
        </w:rPr>
      </w:pPr>
      <w:r w:rsidRPr="00C12C5F">
        <w:rPr>
          <w:rFonts w:ascii="Times New Roman" w:hAnsi="Times New Roman" w:cs="Times New Roman"/>
          <w:sz w:val="24"/>
          <w:szCs w:val="24"/>
        </w:rPr>
        <w:t>У</w:t>
      </w:r>
      <w:r w:rsidR="000A7F4D">
        <w:rPr>
          <w:rFonts w:ascii="Times New Roman" w:hAnsi="Times New Roman" w:cs="Times New Roman"/>
          <w:sz w:val="24"/>
          <w:szCs w:val="24"/>
        </w:rPr>
        <w:t>М</w:t>
      </w:r>
      <w:r w:rsidRPr="00C12C5F">
        <w:rPr>
          <w:rFonts w:ascii="Times New Roman" w:hAnsi="Times New Roman" w:cs="Times New Roman"/>
          <w:sz w:val="24"/>
          <w:szCs w:val="24"/>
        </w:rPr>
        <w:t xml:space="preserve"> Ч</w:t>
      </w:r>
      <w:r w:rsidR="007B4C5B">
        <w:rPr>
          <w:rFonts w:ascii="Times New Roman" w:hAnsi="Times New Roman" w:cs="Times New Roman"/>
          <w:sz w:val="24"/>
          <w:szCs w:val="24"/>
        </w:rPr>
        <w:t>ЕЛОВЕКА</w:t>
      </w:r>
    </w:p>
    <w:p w14:paraId="6840452B" w14:textId="77777777" w:rsidR="00C12C5F" w:rsidRPr="00C12C5F" w:rsidRDefault="00C12C5F" w:rsidP="00C12C5F"/>
    <w:p w14:paraId="267D7B79" w14:textId="1DEC6B64" w:rsidR="00445669" w:rsidRDefault="0048085D" w:rsidP="00445669">
      <w:pPr>
        <w:pStyle w:val="a6"/>
        <w:spacing w:before="0" w:beforeAutospacing="0" w:after="0" w:afterAutospacing="0"/>
        <w:ind w:firstLine="426"/>
        <w:jc w:val="both"/>
      </w:pPr>
      <w:r w:rsidRPr="00445669">
        <w:t xml:space="preserve">Ум </w:t>
      </w:r>
      <w:r w:rsidR="00C30440" w:rsidRPr="00445669">
        <w:t xml:space="preserve">- </w:t>
      </w:r>
      <w:r w:rsidRPr="00445669">
        <w:t xml:space="preserve">это способность думать, находить решения жизненных задач, способность видеть и предсказывать последствия своих действий. </w:t>
      </w:r>
      <w:r w:rsidR="0019158D" w:rsidRPr="00445669">
        <w:t xml:space="preserve">В бытовом пониманий сложился стереотип, что человек, который много знает, умен. Но умный, это не то же самое, что начитанный и образованный. Люди не всегда пользуются своим умом, ум заменяют привычки и автоматизмы, образованность, привычка полагаться на чувства и эмоции. Любопытно, что человек думает не только головой, в решении жизненных задач у человека задействовано все его тело: когда-то помогая ему, когда-то мешая. Умного человека от глупого можно отличить по выражению глаз, по интонации и даже по походке. «Думать трудно, поэтому большинство выносят суждения», - так говорил Карл Юнг. </w:t>
      </w:r>
      <w:r w:rsidR="00205A5C" w:rsidRPr="00445669">
        <w:t xml:space="preserve">В старом </w:t>
      </w:r>
      <w:r w:rsidR="00445669" w:rsidRPr="00445669">
        <w:t>фильме с</w:t>
      </w:r>
      <w:r w:rsidR="008121E9" w:rsidRPr="00445669">
        <w:t xml:space="preserve"> Энтони Хопкинсом </w:t>
      </w:r>
      <w:r w:rsidR="00205A5C" w:rsidRPr="00445669">
        <w:t>«Грань» или «Край», смотря какой перевод</w:t>
      </w:r>
      <w:r w:rsidR="008121E9" w:rsidRPr="00445669">
        <w:t>,</w:t>
      </w:r>
      <w:r w:rsidR="00205A5C" w:rsidRPr="00445669">
        <w:t xml:space="preserve"> показано как человек посредством ума выходит из смертельно опасной ситуации, как с помощью льда разжигает костер и учит своего товарища по несчастью: «Думай, думай!»</w:t>
      </w:r>
      <w:r w:rsidR="00445669">
        <w:t>.</w:t>
      </w:r>
    </w:p>
    <w:p w14:paraId="04AA63E2" w14:textId="77777777" w:rsidR="00C12C5F" w:rsidRDefault="0019158D" w:rsidP="00445669">
      <w:pPr>
        <w:pStyle w:val="a6"/>
        <w:spacing w:before="0" w:beforeAutospacing="0" w:after="0" w:afterAutospacing="0"/>
        <w:ind w:firstLine="426"/>
        <w:jc w:val="both"/>
      </w:pPr>
      <w:r w:rsidRPr="00445669">
        <w:t>Ум балансирует между внешним и внутренним – это стандарт Синтеза.</w:t>
      </w:r>
      <w:r w:rsidR="00206133" w:rsidRPr="00445669">
        <w:t xml:space="preserve"> Любая основа творения основана на Уме, </w:t>
      </w:r>
      <w:r w:rsidR="00445669" w:rsidRPr="00445669">
        <w:t>нельзя, конечно,</w:t>
      </w:r>
      <w:r w:rsidR="00206133" w:rsidRPr="00445669">
        <w:t xml:space="preserve"> творить одной частью, но при этом, Творение должно быть умным. И в процессе любого Творения Человеку надо думать, чтобы в Творении была умность. Творчество это человеческое, а Творение – это Отца и Владык и ум </w:t>
      </w:r>
      <w:r w:rsidR="00C30440" w:rsidRPr="00445669">
        <w:t xml:space="preserve">- </w:t>
      </w:r>
      <w:r w:rsidR="00206133" w:rsidRPr="00445669">
        <w:t>это уважение к масштабу Отца. Ум сокращенно уважение масштаба. Ум это не тол</w:t>
      </w:r>
      <w:r w:rsidR="00F61FB0" w:rsidRPr="00445669">
        <w:t>ь</w:t>
      </w:r>
      <w:r w:rsidR="00206133" w:rsidRPr="00445669">
        <w:t>ко отдельная часть, а вся материя, которой мы являемс</w:t>
      </w:r>
      <w:r w:rsidR="00F61FB0" w:rsidRPr="00445669">
        <w:t>я, любая клеточка, любое ядро, любой атом</w:t>
      </w:r>
      <w:r w:rsidR="00206133" w:rsidRPr="00445669">
        <w:t>.</w:t>
      </w:r>
      <w:r w:rsidR="00F61FB0" w:rsidRPr="00445669">
        <w:t xml:space="preserve"> Ум у нас не только в </w:t>
      </w:r>
      <w:r w:rsidR="00445669" w:rsidRPr="00445669">
        <w:t>голове, любая</w:t>
      </w:r>
      <w:r w:rsidR="00F61FB0" w:rsidRPr="00445669">
        <w:t xml:space="preserve"> материя, даже кожа – это наш Ум. Это универсальная материя, то есть все то универсальное из чего мы состоим. Наши Посвящения зависят от границ, которые охватывает наш Ум.</w:t>
      </w:r>
      <w:bookmarkStart w:id="0" w:name="_GoBack"/>
      <w:bookmarkEnd w:id="0"/>
      <w:r w:rsidR="00F61FB0" w:rsidRPr="00445669">
        <w:t xml:space="preserve"> И надо преодолевать ограничения Ума, чтобы расшириться до уровня Метагалактики, этим мы взрастим Метагалактическую цивилизацию.</w:t>
      </w:r>
      <w:r w:rsidR="002B1F01" w:rsidRPr="00445669">
        <w:t xml:space="preserve"> Ум – это не только мозги наши, а это все Тело, все клеточки, все ядра, все ДНК. Синтез всех ядер Ума охватывает, как шапочка на головном мозге, внутреннее состояние, внутри черепной шапочки Ума – это Ум, выражающий Отца, Владык многомерно. Какая широта Ума, такую широту Посвящения и получаем. Значит нам надо тренировать широту, ширину, глубину Ума. В пятой расе, мышление Умом не было развито, там мыслили мышлением. Синтезобраз был вершиной мыслительных процессов пятой расы.</w:t>
      </w:r>
      <w:r w:rsidR="009C6B0C" w:rsidRPr="00445669">
        <w:t xml:space="preserve"> Мыслить Умом мы даже не учились. У некоторых был Ум, который накапливался из воплощения в воплощениях, у многих его не было. Наш Ум завис</w:t>
      </w:r>
      <w:r w:rsidR="00205A5C" w:rsidRPr="00445669">
        <w:t>ит</w:t>
      </w:r>
      <w:r w:rsidR="009C6B0C" w:rsidRPr="00445669">
        <w:t xml:space="preserve"> от количества и качества Посвящений, потому что Ум – это Универсальная материя, а границы и глубина Универсальной материи определяются посвященностью. Поэтому если хотим узнать качество своего Ума</w:t>
      </w:r>
      <w:r w:rsidR="00C30440" w:rsidRPr="00445669">
        <w:t>,</w:t>
      </w:r>
      <w:r w:rsidR="009C6B0C" w:rsidRPr="00445669">
        <w:t xml:space="preserve"> глубину, границы </w:t>
      </w:r>
      <w:r w:rsidR="00C30440" w:rsidRPr="00445669">
        <w:t xml:space="preserve">надо </w:t>
      </w:r>
      <w:r w:rsidR="009C6B0C" w:rsidRPr="00445669">
        <w:t xml:space="preserve">узнать Посвящения, где они? Именно </w:t>
      </w:r>
      <w:proofErr w:type="spellStart"/>
      <w:r w:rsidR="009C6B0C" w:rsidRPr="00445669">
        <w:t>посвятительское</w:t>
      </w:r>
      <w:proofErr w:type="spellEnd"/>
      <w:r w:rsidR="009C6B0C" w:rsidRPr="00445669">
        <w:t xml:space="preserve"> выражение определяет глубину Ума. При этом человек может по жизни быть не особо умным, потому что теряется в связях жизни, а внутри достаточно умным, если это вскрыть, потому что Посвящение позволяет. И когда мы получаем </w:t>
      </w:r>
      <w:r w:rsidR="00C30440" w:rsidRPr="00445669">
        <w:t>следующее</w:t>
      </w:r>
      <w:r w:rsidR="009C6B0C" w:rsidRPr="00445669">
        <w:t xml:space="preserve"> Посвящение, у нас в первую очередь вырастает Ум</w:t>
      </w:r>
      <w:r w:rsidR="00F05BE9" w:rsidRPr="00445669">
        <w:t xml:space="preserve">, вырастает универсальная материя или материальность, которой мы оперируем этими Посвящениями. Соответственно, если мы вырастаем Умом, у нас вырастают Посвящения. </w:t>
      </w:r>
    </w:p>
    <w:p w14:paraId="351F36B3" w14:textId="77777777" w:rsidR="00C12C5F" w:rsidRDefault="00C12C5F" w:rsidP="00445669">
      <w:pPr>
        <w:pStyle w:val="a6"/>
        <w:spacing w:before="0" w:beforeAutospacing="0" w:after="0" w:afterAutospacing="0"/>
        <w:ind w:firstLine="426"/>
        <w:jc w:val="both"/>
      </w:pPr>
    </w:p>
    <w:p w14:paraId="09823DFB" w14:textId="77777777" w:rsidR="00C12C5F" w:rsidRDefault="00C12C5F" w:rsidP="00445669">
      <w:pPr>
        <w:pStyle w:val="a6"/>
        <w:spacing w:before="0" w:beforeAutospacing="0" w:after="0" w:afterAutospacing="0"/>
        <w:ind w:firstLine="426"/>
        <w:jc w:val="both"/>
      </w:pPr>
    </w:p>
    <w:p w14:paraId="7CE621C7" w14:textId="17C67FBD" w:rsidR="0019158D" w:rsidRPr="00445669" w:rsidRDefault="00F05BE9" w:rsidP="00445669">
      <w:pPr>
        <w:pStyle w:val="a6"/>
        <w:spacing w:before="0" w:beforeAutospacing="0" w:after="0" w:afterAutospacing="0"/>
        <w:ind w:firstLine="426"/>
        <w:jc w:val="both"/>
      </w:pPr>
      <w:r w:rsidRPr="00445669">
        <w:t xml:space="preserve">Мы привыкли, что Ум – это универсальная материя, но Ум можно расшифровать и как уверенная мудрость. Уверенная </w:t>
      </w:r>
      <w:r w:rsidR="00205A5C" w:rsidRPr="00445669">
        <w:t>М</w:t>
      </w:r>
      <w:r w:rsidRPr="00445669">
        <w:t>удрость Человека</w:t>
      </w:r>
      <w:r w:rsidR="00C30440" w:rsidRPr="00445669">
        <w:t xml:space="preserve">. Ум развивается обостренным </w:t>
      </w:r>
      <w:proofErr w:type="spellStart"/>
      <w:r w:rsidR="00C30440" w:rsidRPr="00445669">
        <w:t>дзеном</w:t>
      </w:r>
      <w:proofErr w:type="spellEnd"/>
      <w:r w:rsidR="00C30440" w:rsidRPr="00445669">
        <w:t>, какие</w:t>
      </w:r>
      <w:r w:rsidR="00931CE2" w:rsidRPr="00445669">
        <w:t xml:space="preserve"> -</w:t>
      </w:r>
      <w:r w:rsidR="00C30440" w:rsidRPr="00445669">
        <w:t xml:space="preserve"> то интересные действия развивают Ум. </w:t>
      </w:r>
      <w:r w:rsidR="00931CE2" w:rsidRPr="00445669">
        <w:t>Человек</w:t>
      </w:r>
      <w:r w:rsidR="00C30440" w:rsidRPr="00445669">
        <w:t xml:space="preserve"> </w:t>
      </w:r>
      <w:r w:rsidR="00205A5C" w:rsidRPr="00445669">
        <w:t>с Уверенной Мудростью может</w:t>
      </w:r>
      <w:r w:rsidR="00C30440" w:rsidRPr="00445669">
        <w:t xml:space="preserve"> </w:t>
      </w:r>
      <w:r w:rsidR="00445669" w:rsidRPr="00445669">
        <w:t>стать Умным</w:t>
      </w:r>
      <w:r w:rsidR="00205A5C" w:rsidRPr="00445669">
        <w:t xml:space="preserve"> </w:t>
      </w:r>
      <w:r w:rsidR="00C30440" w:rsidRPr="00445669">
        <w:t>Творцом с</w:t>
      </w:r>
      <w:r w:rsidR="00931CE2" w:rsidRPr="00445669">
        <w:t>обственной</w:t>
      </w:r>
      <w:r w:rsidR="00C30440" w:rsidRPr="00445669">
        <w:t xml:space="preserve"> жизни</w:t>
      </w:r>
      <w:r w:rsidR="00931CE2" w:rsidRPr="00445669">
        <w:t xml:space="preserve"> и быть </w:t>
      </w:r>
      <w:proofErr w:type="spellStart"/>
      <w:r w:rsidR="00931CE2" w:rsidRPr="00445669">
        <w:t>предначален</w:t>
      </w:r>
      <w:proofErr w:type="spellEnd"/>
      <w:r w:rsidR="00931CE2" w:rsidRPr="00445669">
        <w:t xml:space="preserve"> для других в чем - то</w:t>
      </w:r>
      <w:r w:rsidR="00C30440" w:rsidRPr="00445669">
        <w:t>.</w:t>
      </w:r>
      <w:r w:rsidR="00205A5C" w:rsidRPr="00445669">
        <w:t xml:space="preserve"> </w:t>
      </w:r>
    </w:p>
    <w:p w14:paraId="05B6D997" w14:textId="4F66B8B4" w:rsidR="00891EFD" w:rsidRPr="00445669" w:rsidRDefault="00891EFD" w:rsidP="000B3A37">
      <w:pPr>
        <w:ind w:hanging="426"/>
      </w:pPr>
    </w:p>
    <w:p w14:paraId="32C8A95C" w14:textId="77777777" w:rsidR="008121E9" w:rsidRPr="00445669" w:rsidRDefault="008121E9" w:rsidP="009C6B0C"/>
    <w:sectPr w:rsidR="008121E9" w:rsidRPr="00445669" w:rsidSect="008121E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A0C"/>
    <w:multiLevelType w:val="multilevel"/>
    <w:tmpl w:val="3B00FE98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1B6EAA"/>
    <w:multiLevelType w:val="hybridMultilevel"/>
    <w:tmpl w:val="93D6DD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A"/>
    <w:rsid w:val="000A7F4D"/>
    <w:rsid w:val="000B3A37"/>
    <w:rsid w:val="000C616F"/>
    <w:rsid w:val="00112358"/>
    <w:rsid w:val="0019158D"/>
    <w:rsid w:val="00205A5C"/>
    <w:rsid w:val="00206133"/>
    <w:rsid w:val="002B1F01"/>
    <w:rsid w:val="00445669"/>
    <w:rsid w:val="0048085D"/>
    <w:rsid w:val="00525A9F"/>
    <w:rsid w:val="00545292"/>
    <w:rsid w:val="005C544F"/>
    <w:rsid w:val="007B4C5B"/>
    <w:rsid w:val="008121E9"/>
    <w:rsid w:val="00891EFD"/>
    <w:rsid w:val="00931CE2"/>
    <w:rsid w:val="009C6B0C"/>
    <w:rsid w:val="009F49D7"/>
    <w:rsid w:val="00A1351C"/>
    <w:rsid w:val="00C12C5F"/>
    <w:rsid w:val="00C30440"/>
    <w:rsid w:val="00E328E4"/>
    <w:rsid w:val="00EF7F42"/>
    <w:rsid w:val="00F05BE9"/>
    <w:rsid w:val="00F61FB0"/>
    <w:rsid w:val="00FB4FCA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6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5669"/>
    <w:pPr>
      <w:keepNext/>
      <w:keepLines/>
      <w:shd w:val="clear" w:color="auto" w:fill="FFFFFF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333333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CA"/>
    <w:pPr>
      <w:spacing w:after="0" w:line="240" w:lineRule="auto"/>
      <w:ind w:left="720" w:firstLine="425"/>
      <w:contextualSpacing/>
      <w:jc w:val="both"/>
    </w:pPr>
    <w:rPr>
      <w:rFonts w:ascii="Times New Roman" w:eastAsia="Calibri" w:hAnsi="Times New Roman" w:cs="Times New Roman"/>
      <w:bCs/>
      <w:sz w:val="23"/>
    </w:rPr>
  </w:style>
  <w:style w:type="paragraph" w:styleId="a4">
    <w:name w:val="No Spacing"/>
    <w:uiPriority w:val="1"/>
    <w:qFormat/>
    <w:rsid w:val="009F49D7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bCs/>
      <w:sz w:val="23"/>
    </w:rPr>
  </w:style>
  <w:style w:type="character" w:customStyle="1" w:styleId="20">
    <w:name w:val="Заголовок 2 Знак"/>
    <w:basedOn w:val="a0"/>
    <w:link w:val="2"/>
    <w:uiPriority w:val="9"/>
    <w:rsid w:val="00445669"/>
    <w:rPr>
      <w:rFonts w:ascii="Arial" w:eastAsia="Times New Roman" w:hAnsi="Arial" w:cs="Arial"/>
      <w:b/>
      <w:bCs/>
      <w:color w:val="333333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32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ubtle Emphasis"/>
    <w:basedOn w:val="a0"/>
    <w:uiPriority w:val="19"/>
    <w:qFormat/>
    <w:rsid w:val="00E328E4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48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8085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56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5669"/>
    <w:pPr>
      <w:keepNext/>
      <w:keepLines/>
      <w:shd w:val="clear" w:color="auto" w:fill="FFFFFF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333333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CA"/>
    <w:pPr>
      <w:spacing w:after="0" w:line="240" w:lineRule="auto"/>
      <w:ind w:left="720" w:firstLine="425"/>
      <w:contextualSpacing/>
      <w:jc w:val="both"/>
    </w:pPr>
    <w:rPr>
      <w:rFonts w:ascii="Times New Roman" w:eastAsia="Calibri" w:hAnsi="Times New Roman" w:cs="Times New Roman"/>
      <w:bCs/>
      <w:sz w:val="23"/>
    </w:rPr>
  </w:style>
  <w:style w:type="paragraph" w:styleId="a4">
    <w:name w:val="No Spacing"/>
    <w:uiPriority w:val="1"/>
    <w:qFormat/>
    <w:rsid w:val="009F49D7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bCs/>
      <w:sz w:val="23"/>
    </w:rPr>
  </w:style>
  <w:style w:type="character" w:customStyle="1" w:styleId="20">
    <w:name w:val="Заголовок 2 Знак"/>
    <w:basedOn w:val="a0"/>
    <w:link w:val="2"/>
    <w:uiPriority w:val="9"/>
    <w:rsid w:val="00445669"/>
    <w:rPr>
      <w:rFonts w:ascii="Arial" w:eastAsia="Times New Roman" w:hAnsi="Arial" w:cs="Arial"/>
      <w:b/>
      <w:bCs/>
      <w:color w:val="333333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32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ubtle Emphasis"/>
    <w:basedOn w:val="a0"/>
    <w:uiPriority w:val="19"/>
    <w:qFormat/>
    <w:rsid w:val="00E328E4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48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8085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ya_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Мадибалаев</dc:creator>
  <cp:keywords/>
  <dc:description/>
  <cp:lastModifiedBy>Светлана</cp:lastModifiedBy>
  <cp:revision>16</cp:revision>
  <dcterms:created xsi:type="dcterms:W3CDTF">2020-02-26T06:34:00Z</dcterms:created>
  <dcterms:modified xsi:type="dcterms:W3CDTF">2020-03-09T17:18:00Z</dcterms:modified>
</cp:coreProperties>
</file>